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0A49" w:rsidRPr="00A605DE" w:rsidRDefault="00930A49" w:rsidP="007C79B0">
      <w:pPr>
        <w:pStyle w:val="a7"/>
        <w:spacing w:line="240" w:lineRule="auto"/>
        <w:ind w:left="142" w:firstLine="720"/>
        <w:rPr>
          <w:b w:val="0"/>
          <w:caps/>
          <w:szCs w:val="28"/>
          <w:lang w:val="kk-KZ"/>
        </w:rPr>
      </w:pPr>
      <w:r w:rsidRPr="007C79B0">
        <w:rPr>
          <w:b w:val="0"/>
          <w:caps/>
          <w:szCs w:val="28"/>
          <w:lang w:val="kk-KZ"/>
        </w:rPr>
        <w:t>Ш</w:t>
      </w:r>
      <w:r w:rsidRPr="00A605DE">
        <w:rPr>
          <w:b w:val="0"/>
          <w:caps/>
          <w:szCs w:val="28"/>
          <w:lang w:val="kk-KZ"/>
        </w:rPr>
        <w:t>АРТТЫ БЕЛГІЛЕР</w:t>
      </w:r>
    </w:p>
    <w:p w:rsidR="00930A49" w:rsidRPr="00A605DE" w:rsidRDefault="00930A49" w:rsidP="00930A49">
      <w:pPr>
        <w:pStyle w:val="a7"/>
        <w:spacing w:line="240" w:lineRule="auto"/>
        <w:ind w:left="0" w:firstLine="720"/>
        <w:rPr>
          <w:szCs w:val="28"/>
          <w:lang w:val="kk-KZ"/>
        </w:rPr>
      </w:pPr>
      <w:r w:rsidRPr="00A605DE">
        <w:rPr>
          <w:szCs w:val="28"/>
          <w:lang w:val="kk-KZ"/>
        </w:rPr>
        <w:t>Жалпы мәліметтер</w:t>
      </w:r>
    </w:p>
    <w:p w:rsidR="00930A49" w:rsidRPr="00A605DE" w:rsidRDefault="00930A49" w:rsidP="00915FFC">
      <w:pPr>
        <w:pStyle w:val="a7"/>
        <w:spacing w:line="240" w:lineRule="auto"/>
        <w:ind w:left="0" w:firstLine="720"/>
        <w:jc w:val="both"/>
        <w:rPr>
          <w:b w:val="0"/>
          <w:szCs w:val="28"/>
          <w:lang w:val="kk-KZ"/>
        </w:rPr>
      </w:pPr>
      <w:r w:rsidRPr="00A605DE">
        <w:rPr>
          <w:szCs w:val="28"/>
          <w:lang w:val="kk-KZ"/>
        </w:rPr>
        <w:t xml:space="preserve"> </w:t>
      </w:r>
      <w:r w:rsidRPr="00A605DE">
        <w:rPr>
          <w:b w:val="0"/>
          <w:szCs w:val="28"/>
          <w:lang w:val="kk-KZ"/>
        </w:rPr>
        <w:t>Шартты белгілер геологиялық карталардың жасын, құрамын және тау жыныстардың жаралуын көрсетеді. Шартты белгілер алуан түрлі мағыналарды береді. Олар түрлі түсті, штрих түрінде, әріптер түрінде, сандар түрінде белгіленеді.</w:t>
      </w:r>
      <w:r w:rsidR="00915FFC" w:rsidRPr="00A605DE">
        <w:rPr>
          <w:b w:val="0"/>
          <w:szCs w:val="28"/>
          <w:lang w:val="kk-KZ"/>
        </w:rPr>
        <w:t xml:space="preserve"> Стратиграфиялық кестелерге арнайы индекстік жүйелер</w:t>
      </w:r>
      <w:r w:rsidR="007C79B0">
        <w:rPr>
          <w:b w:val="0"/>
          <w:szCs w:val="28"/>
          <w:lang w:val="kk-KZ"/>
        </w:rPr>
        <w:t xml:space="preserve"> мен түстер берілген. </w:t>
      </w:r>
      <w:r w:rsidR="00915FFC" w:rsidRPr="00A605DE">
        <w:rPr>
          <w:b w:val="0"/>
          <w:szCs w:val="28"/>
          <w:lang w:val="kk-KZ"/>
        </w:rPr>
        <w:t xml:space="preserve">Магмалық тау жыныстардың индекстелуі құрамына қарай бас және кіші грек алфавитінің әріптерімен берілген. Ең кең тараған магмалық тау жыныстарда  түрлі түсті шартты белгілер мен әріптік </w:t>
      </w:r>
      <w:r w:rsidR="007C79B0">
        <w:rPr>
          <w:b w:val="0"/>
          <w:szCs w:val="28"/>
          <w:lang w:val="kk-KZ"/>
        </w:rPr>
        <w:t>индекстер кен тараған.</w:t>
      </w:r>
    </w:p>
    <w:p w:rsidR="00915FFC" w:rsidRPr="00A605DE" w:rsidRDefault="00915FFC" w:rsidP="00915FFC">
      <w:pPr>
        <w:pStyle w:val="a7"/>
        <w:spacing w:line="240" w:lineRule="auto"/>
        <w:ind w:left="0" w:firstLine="720"/>
        <w:jc w:val="both"/>
        <w:rPr>
          <w:b w:val="0"/>
          <w:szCs w:val="28"/>
          <w:lang w:val="kk-KZ"/>
        </w:rPr>
      </w:pPr>
      <w:r w:rsidRPr="00A605DE">
        <w:rPr>
          <w:b w:val="0"/>
          <w:szCs w:val="28"/>
          <w:lang w:val="kk-KZ"/>
        </w:rPr>
        <w:t xml:space="preserve"> Штрихтық шартты белгілер алуан түрлі болады. Кей жағдайларда олар қосымша </w:t>
      </w:r>
      <w:r w:rsidR="001E2731" w:rsidRPr="00A605DE">
        <w:rPr>
          <w:b w:val="0"/>
          <w:szCs w:val="28"/>
          <w:lang w:val="kk-KZ"/>
        </w:rPr>
        <w:t>түсті өңге қосымша боялады. Ал тағы бір жағдайда түсті өңнің орнын басып, геологиялық құрылымның және құрылысының әр түрлі ерекшеліктерін бейнелейді. Осы жағдайлардың әр қайсысында олар карталард</w:t>
      </w:r>
      <w:r w:rsidR="007C79B0">
        <w:rPr>
          <w:b w:val="0"/>
          <w:szCs w:val="28"/>
          <w:lang w:val="kk-KZ"/>
        </w:rPr>
        <w:t>ы оқу үшін қолданылады.</w:t>
      </w:r>
    </w:p>
    <w:p w:rsidR="00930A49" w:rsidRPr="00A605DE" w:rsidRDefault="00930A49" w:rsidP="00915FFC">
      <w:pPr>
        <w:pStyle w:val="a7"/>
        <w:spacing w:line="240" w:lineRule="auto"/>
        <w:ind w:left="0" w:firstLine="720"/>
        <w:jc w:val="both"/>
        <w:rPr>
          <w:b w:val="0"/>
          <w:szCs w:val="28"/>
          <w:lang w:val="kk-KZ"/>
        </w:rPr>
      </w:pPr>
      <w:r w:rsidRPr="00A605DE">
        <w:rPr>
          <w:b w:val="0"/>
          <w:szCs w:val="28"/>
          <w:lang w:val="kk-KZ"/>
        </w:rPr>
        <w:t xml:space="preserve"> </w:t>
      </w:r>
    </w:p>
    <w:p w:rsidR="00930A49" w:rsidRPr="00A605DE" w:rsidRDefault="001E2731" w:rsidP="00930A49">
      <w:pPr>
        <w:ind w:firstLine="720"/>
        <w:jc w:val="center"/>
        <w:rPr>
          <w:b/>
          <w:sz w:val="28"/>
          <w:szCs w:val="28"/>
          <w:lang w:val="kk-KZ"/>
        </w:rPr>
      </w:pPr>
      <w:r w:rsidRPr="00A605DE">
        <w:rPr>
          <w:b/>
          <w:sz w:val="28"/>
          <w:szCs w:val="28"/>
          <w:lang w:val="kk-KZ"/>
        </w:rPr>
        <w:t>Жұмыстың мақсаты</w:t>
      </w:r>
    </w:p>
    <w:p w:rsidR="001E2731" w:rsidRPr="007C79B0" w:rsidRDefault="007C79B0" w:rsidP="00930A49">
      <w:pPr>
        <w:numPr>
          <w:ilvl w:val="0"/>
          <w:numId w:val="1"/>
        </w:numPr>
        <w:tabs>
          <w:tab w:val="clear" w:pos="1260"/>
        </w:tabs>
        <w:ind w:left="0"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Геохронологиялық шкаланы сызу және</w:t>
      </w:r>
      <w:r w:rsidR="001E2731" w:rsidRPr="00A605DE">
        <w:rPr>
          <w:sz w:val="28"/>
          <w:szCs w:val="28"/>
          <w:lang w:val="kk-KZ"/>
        </w:rPr>
        <w:t xml:space="preserve"> түстер</w:t>
      </w:r>
      <w:r>
        <w:rPr>
          <w:sz w:val="28"/>
          <w:szCs w:val="28"/>
          <w:lang w:val="kk-KZ"/>
        </w:rPr>
        <w:t>і</w:t>
      </w:r>
      <w:r w:rsidR="001E2731" w:rsidRPr="00A605DE">
        <w:rPr>
          <w:sz w:val="28"/>
          <w:szCs w:val="28"/>
          <w:lang w:val="kk-KZ"/>
        </w:rPr>
        <w:t xml:space="preserve"> бойынша бояу</w:t>
      </w:r>
    </w:p>
    <w:p w:rsidR="001E2731" w:rsidRPr="00A605DE" w:rsidRDefault="001E2731" w:rsidP="00930A49">
      <w:pPr>
        <w:numPr>
          <w:ilvl w:val="0"/>
          <w:numId w:val="1"/>
        </w:numPr>
        <w:tabs>
          <w:tab w:val="clear" w:pos="1260"/>
        </w:tabs>
        <w:ind w:left="0" w:firstLine="720"/>
        <w:jc w:val="both"/>
        <w:rPr>
          <w:sz w:val="28"/>
          <w:szCs w:val="28"/>
        </w:rPr>
      </w:pPr>
      <w:r w:rsidRPr="00A605DE">
        <w:rPr>
          <w:sz w:val="28"/>
          <w:szCs w:val="28"/>
          <w:lang w:val="kk-KZ"/>
        </w:rPr>
        <w:t>Магмалық тау жыныстар түст</w:t>
      </w:r>
      <w:r w:rsidR="007C79B0">
        <w:rPr>
          <w:sz w:val="28"/>
          <w:szCs w:val="28"/>
          <w:lang w:val="kk-KZ"/>
        </w:rPr>
        <w:t>ері мен</w:t>
      </w:r>
      <w:r w:rsidRPr="00A605DE">
        <w:rPr>
          <w:sz w:val="28"/>
          <w:szCs w:val="28"/>
          <w:lang w:val="kk-KZ"/>
        </w:rPr>
        <w:t xml:space="preserve"> индекстері</w:t>
      </w:r>
      <w:r w:rsidR="007C79B0">
        <w:rPr>
          <w:sz w:val="28"/>
          <w:szCs w:val="28"/>
          <w:lang w:val="kk-KZ"/>
        </w:rPr>
        <w:t xml:space="preserve"> бар кестені сызу</w:t>
      </w:r>
    </w:p>
    <w:p w:rsidR="00011D96" w:rsidRPr="00A605DE" w:rsidRDefault="00011D96" w:rsidP="00011D96">
      <w:pPr>
        <w:ind w:left="720"/>
        <w:jc w:val="both"/>
        <w:rPr>
          <w:sz w:val="28"/>
          <w:szCs w:val="28"/>
          <w:lang w:val="kk-KZ"/>
        </w:rPr>
      </w:pPr>
    </w:p>
    <w:p w:rsidR="00A605DE" w:rsidRPr="007C79B0" w:rsidRDefault="00A605DE" w:rsidP="000D12FF">
      <w:pPr>
        <w:ind w:left="720"/>
        <w:jc w:val="both"/>
        <w:rPr>
          <w:sz w:val="28"/>
          <w:szCs w:val="28"/>
        </w:rPr>
      </w:pPr>
    </w:p>
    <w:p w:rsidR="00A605DE" w:rsidRPr="007C79B0" w:rsidRDefault="00A605DE" w:rsidP="000D12FF">
      <w:pPr>
        <w:ind w:left="720"/>
        <w:jc w:val="both"/>
        <w:rPr>
          <w:sz w:val="28"/>
          <w:szCs w:val="28"/>
        </w:rPr>
      </w:pPr>
    </w:p>
    <w:p w:rsidR="00A605DE" w:rsidRPr="007C79B0" w:rsidRDefault="00A605DE" w:rsidP="000D12FF">
      <w:pPr>
        <w:ind w:left="720"/>
        <w:jc w:val="both"/>
        <w:rPr>
          <w:sz w:val="28"/>
          <w:szCs w:val="28"/>
        </w:rPr>
      </w:pPr>
    </w:p>
    <w:p w:rsidR="00A605DE" w:rsidRPr="007C79B0" w:rsidRDefault="00A605DE" w:rsidP="000D12FF">
      <w:pPr>
        <w:ind w:left="720"/>
        <w:jc w:val="both"/>
        <w:rPr>
          <w:sz w:val="28"/>
          <w:szCs w:val="28"/>
        </w:rPr>
      </w:pPr>
    </w:p>
    <w:p w:rsidR="00A605DE" w:rsidRPr="007C79B0" w:rsidRDefault="00A605DE" w:rsidP="000D12FF">
      <w:pPr>
        <w:ind w:left="720"/>
        <w:jc w:val="both"/>
        <w:rPr>
          <w:sz w:val="28"/>
          <w:szCs w:val="28"/>
        </w:rPr>
      </w:pPr>
    </w:p>
    <w:p w:rsidR="00A605DE" w:rsidRPr="007C79B0" w:rsidRDefault="00A605DE" w:rsidP="000D12FF">
      <w:pPr>
        <w:ind w:left="720"/>
        <w:jc w:val="both"/>
        <w:rPr>
          <w:sz w:val="28"/>
          <w:szCs w:val="28"/>
        </w:rPr>
      </w:pPr>
    </w:p>
    <w:p w:rsidR="00A605DE" w:rsidRPr="007C79B0" w:rsidRDefault="00A605DE" w:rsidP="000D12FF">
      <w:pPr>
        <w:ind w:left="720"/>
        <w:jc w:val="both"/>
        <w:rPr>
          <w:sz w:val="28"/>
          <w:szCs w:val="28"/>
        </w:rPr>
      </w:pPr>
    </w:p>
    <w:p w:rsidR="00A605DE" w:rsidRPr="007C79B0" w:rsidRDefault="00A605DE" w:rsidP="000D12FF">
      <w:pPr>
        <w:ind w:left="720"/>
        <w:jc w:val="both"/>
        <w:rPr>
          <w:sz w:val="28"/>
          <w:szCs w:val="28"/>
        </w:rPr>
      </w:pPr>
    </w:p>
    <w:p w:rsidR="00A605DE" w:rsidRPr="007C79B0" w:rsidRDefault="00A605DE" w:rsidP="000D12FF">
      <w:pPr>
        <w:ind w:left="720"/>
        <w:jc w:val="both"/>
        <w:rPr>
          <w:sz w:val="28"/>
          <w:szCs w:val="28"/>
        </w:rPr>
      </w:pPr>
    </w:p>
    <w:p w:rsidR="00A605DE" w:rsidRPr="007C79B0" w:rsidRDefault="00A605DE" w:rsidP="000D12FF">
      <w:pPr>
        <w:ind w:left="720"/>
        <w:jc w:val="both"/>
        <w:rPr>
          <w:sz w:val="28"/>
          <w:szCs w:val="28"/>
        </w:rPr>
      </w:pPr>
      <w:bookmarkStart w:id="0" w:name="_GoBack"/>
      <w:bookmarkEnd w:id="0"/>
    </w:p>
    <w:sectPr w:rsidR="00A605DE" w:rsidRPr="007C79B0" w:rsidSect="000D12FF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5415" w:rsidRDefault="00705415" w:rsidP="00016DE4">
      <w:r>
        <w:separator/>
      </w:r>
    </w:p>
  </w:endnote>
  <w:endnote w:type="continuationSeparator" w:id="0">
    <w:p w:rsidR="00705415" w:rsidRDefault="00705415" w:rsidP="00016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6DE4" w:rsidRDefault="00016DE4">
    <w:pPr>
      <w:pStyle w:val="a5"/>
    </w:pPr>
  </w:p>
  <w:p w:rsidR="00016DE4" w:rsidRDefault="00016DE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5415" w:rsidRDefault="00705415" w:rsidP="00016DE4">
      <w:r>
        <w:separator/>
      </w:r>
    </w:p>
  </w:footnote>
  <w:footnote w:type="continuationSeparator" w:id="0">
    <w:p w:rsidR="00705415" w:rsidRDefault="00705415" w:rsidP="00016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2C25BD"/>
    <w:multiLevelType w:val="hybridMultilevel"/>
    <w:tmpl w:val="E5D818B4"/>
    <w:lvl w:ilvl="0" w:tplc="FFFFFFFF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DE4"/>
    <w:rsid w:val="00011D96"/>
    <w:rsid w:val="00016DE4"/>
    <w:rsid w:val="000D12FF"/>
    <w:rsid w:val="001B2247"/>
    <w:rsid w:val="001E2731"/>
    <w:rsid w:val="00221A79"/>
    <w:rsid w:val="003A1073"/>
    <w:rsid w:val="003B32E5"/>
    <w:rsid w:val="00581137"/>
    <w:rsid w:val="0063460F"/>
    <w:rsid w:val="00705415"/>
    <w:rsid w:val="007C79B0"/>
    <w:rsid w:val="00915FFC"/>
    <w:rsid w:val="00930A49"/>
    <w:rsid w:val="00A605DE"/>
    <w:rsid w:val="00C00B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A49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0D12FF"/>
    <w:pPr>
      <w:keepNext/>
      <w:spacing w:before="398" w:line="360" w:lineRule="auto"/>
      <w:ind w:firstLine="900"/>
      <w:jc w:val="center"/>
      <w:outlineLvl w:val="7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16DE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016DE4"/>
  </w:style>
  <w:style w:type="paragraph" w:styleId="a5">
    <w:name w:val="footer"/>
    <w:basedOn w:val="a"/>
    <w:link w:val="a6"/>
    <w:uiPriority w:val="99"/>
    <w:semiHidden/>
    <w:unhideWhenUsed/>
    <w:rsid w:val="00016DE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016DE4"/>
  </w:style>
  <w:style w:type="paragraph" w:styleId="a7">
    <w:name w:val="Title"/>
    <w:basedOn w:val="a"/>
    <w:link w:val="a8"/>
    <w:qFormat/>
    <w:rsid w:val="00930A49"/>
    <w:pPr>
      <w:spacing w:before="249" w:line="360" w:lineRule="auto"/>
      <w:ind w:left="993"/>
      <w:jc w:val="center"/>
    </w:pPr>
    <w:rPr>
      <w:b/>
      <w:sz w:val="28"/>
      <w:szCs w:val="20"/>
    </w:rPr>
  </w:style>
  <w:style w:type="character" w:customStyle="1" w:styleId="a8">
    <w:name w:val="Название Знак"/>
    <w:basedOn w:val="a0"/>
    <w:link w:val="a7"/>
    <w:rsid w:val="00930A49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0D12F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rsid w:val="000D12FF"/>
    <w:pPr>
      <w:spacing w:line="360" w:lineRule="auto"/>
      <w:jc w:val="center"/>
      <w:outlineLvl w:val="0"/>
    </w:pPr>
    <w:rPr>
      <w:b/>
      <w:sz w:val="28"/>
      <w:szCs w:val="20"/>
    </w:rPr>
  </w:style>
  <w:style w:type="character" w:customStyle="1" w:styleId="20">
    <w:name w:val="Основной текст 2 Знак"/>
    <w:basedOn w:val="a0"/>
    <w:link w:val="2"/>
    <w:rsid w:val="000D12FF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A49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0D12FF"/>
    <w:pPr>
      <w:keepNext/>
      <w:spacing w:before="398" w:line="360" w:lineRule="auto"/>
      <w:ind w:firstLine="900"/>
      <w:jc w:val="center"/>
      <w:outlineLvl w:val="7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16DE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016DE4"/>
  </w:style>
  <w:style w:type="paragraph" w:styleId="a5">
    <w:name w:val="footer"/>
    <w:basedOn w:val="a"/>
    <w:link w:val="a6"/>
    <w:uiPriority w:val="99"/>
    <w:semiHidden/>
    <w:unhideWhenUsed/>
    <w:rsid w:val="00016DE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016DE4"/>
  </w:style>
  <w:style w:type="paragraph" w:styleId="a7">
    <w:name w:val="Title"/>
    <w:basedOn w:val="a"/>
    <w:link w:val="a8"/>
    <w:qFormat/>
    <w:rsid w:val="00930A49"/>
    <w:pPr>
      <w:spacing w:before="249" w:line="360" w:lineRule="auto"/>
      <w:ind w:left="993"/>
      <w:jc w:val="center"/>
    </w:pPr>
    <w:rPr>
      <w:b/>
      <w:sz w:val="28"/>
      <w:szCs w:val="20"/>
    </w:rPr>
  </w:style>
  <w:style w:type="character" w:customStyle="1" w:styleId="a8">
    <w:name w:val="Название Знак"/>
    <w:basedOn w:val="a0"/>
    <w:link w:val="a7"/>
    <w:rsid w:val="00930A49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0D12F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rsid w:val="000D12FF"/>
    <w:pPr>
      <w:spacing w:line="360" w:lineRule="auto"/>
      <w:jc w:val="center"/>
      <w:outlineLvl w:val="0"/>
    </w:pPr>
    <w:rPr>
      <w:b/>
      <w:sz w:val="28"/>
      <w:szCs w:val="20"/>
    </w:rPr>
  </w:style>
  <w:style w:type="character" w:customStyle="1" w:styleId="20">
    <w:name w:val="Основной текст 2 Знак"/>
    <w:basedOn w:val="a0"/>
    <w:link w:val="2"/>
    <w:rsid w:val="000D12FF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Аяулым</dc:creator>
  <cp:lastModifiedBy>User</cp:lastModifiedBy>
  <cp:revision>2</cp:revision>
  <dcterms:created xsi:type="dcterms:W3CDTF">2014-12-06T15:28:00Z</dcterms:created>
  <dcterms:modified xsi:type="dcterms:W3CDTF">2014-12-06T15:28:00Z</dcterms:modified>
</cp:coreProperties>
</file>